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F0758" w14:textId="77777777" w:rsidR="00440CF8" w:rsidRDefault="00000000">
      <w:pPr>
        <w:jc w:val="center"/>
      </w:pPr>
      <w:bookmarkStart w:id="0" w:name="_Hlk107569637"/>
      <w:bookmarkEnd w:id="0"/>
      <w:r>
        <w:rPr>
          <w:noProof/>
        </w:rPr>
        <w:drawing>
          <wp:inline distT="0" distB="0" distL="0" distR="0" wp14:anchorId="6B546476" wp14:editId="1F9EFFC6">
            <wp:extent cx="5762621" cy="704846"/>
            <wp:effectExtent l="0" t="0" r="0" b="4"/>
            <wp:docPr id="1" name="Image 1" descr="Jardins du Nord forum régional site de conseils en jardinage culture potager identification faune et flore, association jardins-du-nor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2621" cy="70484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1D49A7FE" w14:textId="77777777" w:rsidR="00440CF8" w:rsidRDefault="00440CF8">
      <w:pPr>
        <w:jc w:val="center"/>
      </w:pPr>
    </w:p>
    <w:p w14:paraId="2DBE79C4" w14:textId="77777777" w:rsidR="00440CF8" w:rsidRDefault="00000000">
      <w:pPr>
        <w:jc w:val="center"/>
        <w:rPr>
          <w:rFonts w:cs="Arial"/>
          <w:b/>
          <w:bCs/>
          <w:color w:val="FFFFFF"/>
          <w:sz w:val="36"/>
          <w:szCs w:val="36"/>
          <w:shd w:val="clear" w:color="auto" w:fill="006400"/>
        </w:rPr>
      </w:pPr>
      <w:r>
        <w:rPr>
          <w:rFonts w:cs="Arial"/>
          <w:b/>
          <w:bCs/>
          <w:color w:val="FFFFFF"/>
          <w:sz w:val="36"/>
          <w:szCs w:val="36"/>
          <w:shd w:val="clear" w:color="auto" w:fill="006400"/>
        </w:rPr>
        <w:t>Fiche les plantes en cuisine : La ciboulette</w:t>
      </w:r>
    </w:p>
    <w:p w14:paraId="7F521A68" w14:textId="77777777" w:rsidR="00440CF8" w:rsidRDefault="00000000">
      <w:pPr>
        <w:jc w:val="center"/>
      </w:pPr>
      <w:r>
        <w:rPr>
          <w:noProof/>
        </w:rPr>
        <w:drawing>
          <wp:inline distT="0" distB="0" distL="0" distR="0" wp14:anchorId="31C720FA" wp14:editId="3F48ECB0">
            <wp:extent cx="1533521" cy="1304921"/>
            <wp:effectExtent l="0" t="0" r="0" b="0"/>
            <wp:docPr id="2" name="Image 2" descr="Une image contenant plante, vert, légume, asperge&#10;&#10;Description générée automatiqueme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3521" cy="130492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0BCC0F8E" w14:textId="77777777" w:rsidR="00440CF8" w:rsidRDefault="00000000">
      <w:pPr>
        <w:spacing w:after="240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val="fr-FR" w:eastAsia="fr-FR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val="fr-FR" w:eastAsia="fr-FR"/>
        </w:rPr>
        <w:t xml:space="preserve">Généralité </w:t>
      </w:r>
    </w:p>
    <w:p w14:paraId="2E7D7328" w14:textId="77777777" w:rsidR="00440CF8" w:rsidRDefault="00000000">
      <w:pPr>
        <w:spacing w:after="240"/>
      </w:pPr>
      <w:r>
        <w:rPr>
          <w:rFonts w:cs="Arial"/>
          <w:color w:val="000000"/>
          <w:spacing w:val="-8"/>
          <w:sz w:val="24"/>
          <w:szCs w:val="24"/>
          <w:shd w:val="clear" w:color="auto" w:fill="FFFFFF"/>
        </w:rPr>
        <w:t xml:space="preserve">Le mot </w:t>
      </w:r>
      <w:r>
        <w:rPr>
          <w:rFonts w:cs="Arial"/>
          <w:b/>
          <w:bCs/>
          <w:color w:val="0070C0"/>
          <w:spacing w:val="-8"/>
          <w:sz w:val="24"/>
          <w:szCs w:val="24"/>
          <w:shd w:val="clear" w:color="auto" w:fill="FFFFFF"/>
        </w:rPr>
        <w:t>« ciboulette »</w:t>
      </w:r>
      <w:r>
        <w:rPr>
          <w:rFonts w:cs="Arial"/>
          <w:color w:val="0070C0"/>
          <w:spacing w:val="-8"/>
          <w:sz w:val="24"/>
          <w:szCs w:val="24"/>
          <w:shd w:val="clear" w:color="auto" w:fill="FFFFFF"/>
        </w:rPr>
        <w:t xml:space="preserve"> </w:t>
      </w:r>
      <w:r>
        <w:rPr>
          <w:rFonts w:cs="Arial"/>
          <w:color w:val="000000"/>
          <w:spacing w:val="-8"/>
          <w:sz w:val="24"/>
          <w:szCs w:val="24"/>
          <w:shd w:val="clear" w:color="auto" w:fill="FFFFFF"/>
        </w:rPr>
        <w:t xml:space="preserve">fait son apparition dans la langue française à la fin du XIVe siècle. Au XIIIe siècle, cette plante s’appelait </w:t>
      </w:r>
      <w:r>
        <w:rPr>
          <w:rFonts w:cs="Arial"/>
          <w:b/>
          <w:bCs/>
          <w:color w:val="0070C0"/>
          <w:spacing w:val="-8"/>
          <w:sz w:val="24"/>
          <w:szCs w:val="24"/>
          <w:shd w:val="clear" w:color="auto" w:fill="FFFFFF"/>
        </w:rPr>
        <w:t>« ciboule ».</w:t>
      </w:r>
      <w:r>
        <w:rPr>
          <w:rFonts w:cs="Arial"/>
          <w:color w:val="0070C0"/>
          <w:spacing w:val="-8"/>
          <w:sz w:val="24"/>
          <w:szCs w:val="24"/>
          <w:shd w:val="clear" w:color="auto" w:fill="FFFFFF"/>
        </w:rPr>
        <w:t xml:space="preserve"> </w:t>
      </w:r>
      <w:r>
        <w:rPr>
          <w:rFonts w:cs="Arial"/>
          <w:color w:val="000000"/>
          <w:spacing w:val="-8"/>
          <w:sz w:val="24"/>
          <w:szCs w:val="24"/>
          <w:shd w:val="clear" w:color="auto" w:fill="FFFFFF"/>
        </w:rPr>
        <w:t xml:space="preserve">Cette plante aromatique pourrait provenir de l’est du bassin méditerranéen et de l’Amérique du Nord. Elle poussa ensuite à l’état sauvage </w:t>
      </w:r>
      <w:r>
        <w:rPr>
          <w:rFonts w:cs="Arial"/>
          <w:b/>
          <w:bCs/>
          <w:color w:val="0070C0"/>
          <w:spacing w:val="-8"/>
          <w:sz w:val="24"/>
          <w:szCs w:val="24"/>
          <w:shd w:val="clear" w:color="auto" w:fill="FFFFFF"/>
        </w:rPr>
        <w:t>dans les Alpes, en Grèce et en Italie.</w:t>
      </w:r>
      <w:r>
        <w:rPr>
          <w:rFonts w:cs="Arial"/>
          <w:color w:val="0070C0"/>
          <w:spacing w:val="-8"/>
          <w:sz w:val="24"/>
          <w:szCs w:val="24"/>
          <w:shd w:val="clear" w:color="auto" w:fill="FFFFFF"/>
        </w:rPr>
        <w:t xml:space="preserve"> </w:t>
      </w:r>
      <w:r>
        <w:rPr>
          <w:rFonts w:cs="Arial"/>
          <w:color w:val="000000"/>
          <w:spacing w:val="-8"/>
          <w:sz w:val="24"/>
          <w:szCs w:val="24"/>
          <w:shd w:val="clear" w:color="auto" w:fill="FFFFFF"/>
        </w:rPr>
        <w:t xml:space="preserve">Introduite au Nouveau Monde par les premiers colons, </w:t>
      </w:r>
      <w:r>
        <w:rPr>
          <w:rFonts w:cs="Arial"/>
          <w:b/>
          <w:bCs/>
          <w:color w:val="0070C0"/>
          <w:spacing w:val="-8"/>
          <w:sz w:val="24"/>
          <w:szCs w:val="24"/>
          <w:shd w:val="clear" w:color="auto" w:fill="FFFFFF"/>
        </w:rPr>
        <w:t>la civette</w:t>
      </w:r>
      <w:r>
        <w:rPr>
          <w:rFonts w:cs="Arial"/>
          <w:color w:val="0070C0"/>
          <w:spacing w:val="-8"/>
          <w:sz w:val="24"/>
          <w:szCs w:val="24"/>
          <w:shd w:val="clear" w:color="auto" w:fill="FFFFFF"/>
        </w:rPr>
        <w:t xml:space="preserve"> </w:t>
      </w:r>
      <w:r>
        <w:rPr>
          <w:rFonts w:cs="Arial"/>
          <w:color w:val="000000"/>
          <w:spacing w:val="-8"/>
          <w:sz w:val="24"/>
          <w:szCs w:val="24"/>
          <w:shd w:val="clear" w:color="auto" w:fill="FFFFFF"/>
        </w:rPr>
        <w:t>(autre appellation de la ciboulette) apparaît ensuite dans les recettes culinaires.</w:t>
      </w:r>
    </w:p>
    <w:p w14:paraId="1DB7A4B1" w14:textId="77777777" w:rsidR="00440CF8" w:rsidRDefault="00000000">
      <w:pPr>
        <w:spacing w:after="240"/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val="fr-FR" w:eastAsia="fr-FR"/>
        </w:rPr>
        <w:t>Choisir la ciboulette</w:t>
      </w:r>
      <w:r>
        <w:rPr>
          <w:rFonts w:cs="Arial"/>
          <w:sz w:val="24"/>
          <w:szCs w:val="24"/>
        </w:rPr>
        <w:t xml:space="preserve"> </w:t>
      </w:r>
    </w:p>
    <w:p w14:paraId="2935E801" w14:textId="77777777" w:rsidR="00440CF8" w:rsidRDefault="00000000">
      <w:pPr>
        <w:spacing w:after="240"/>
      </w:pPr>
      <w:r>
        <w:rPr>
          <w:rFonts w:cs="Arial"/>
          <w:b/>
          <w:bCs/>
          <w:color w:val="0070C0"/>
          <w:spacing w:val="-8"/>
          <w:sz w:val="24"/>
          <w:szCs w:val="24"/>
          <w:shd w:val="clear" w:color="auto" w:fill="FFFFFF"/>
        </w:rPr>
        <w:t>Une bonne ciboulette</w:t>
      </w:r>
      <w:r>
        <w:rPr>
          <w:rFonts w:cs="Arial"/>
          <w:color w:val="0070C0"/>
          <w:spacing w:val="-8"/>
          <w:sz w:val="24"/>
          <w:szCs w:val="24"/>
          <w:shd w:val="clear" w:color="auto" w:fill="FFFFFF"/>
        </w:rPr>
        <w:t xml:space="preserve"> </w:t>
      </w:r>
      <w:r>
        <w:rPr>
          <w:rFonts w:cs="Arial"/>
          <w:color w:val="000000"/>
          <w:spacing w:val="-8"/>
          <w:sz w:val="24"/>
          <w:szCs w:val="24"/>
          <w:shd w:val="clear" w:color="auto" w:fill="FFFFFF"/>
        </w:rPr>
        <w:t xml:space="preserve">se reconnaît </w:t>
      </w:r>
      <w:r>
        <w:rPr>
          <w:rFonts w:cs="Arial"/>
          <w:b/>
          <w:bCs/>
          <w:color w:val="0070C0"/>
          <w:spacing w:val="-8"/>
          <w:sz w:val="24"/>
          <w:szCs w:val="24"/>
          <w:shd w:val="clear" w:color="auto" w:fill="FFFFFF"/>
        </w:rPr>
        <w:t>à sa fraîcheur, à sa couleur verte et à son odeur.</w:t>
      </w:r>
      <w:r>
        <w:rPr>
          <w:rFonts w:cs="Arial"/>
          <w:color w:val="0070C0"/>
          <w:spacing w:val="-8"/>
          <w:sz w:val="24"/>
          <w:szCs w:val="24"/>
          <w:shd w:val="clear" w:color="auto" w:fill="FFFFFF"/>
        </w:rPr>
        <w:t xml:space="preserve"> </w:t>
      </w:r>
      <w:r>
        <w:rPr>
          <w:rFonts w:cs="Arial"/>
          <w:color w:val="000000"/>
          <w:spacing w:val="-8"/>
          <w:sz w:val="24"/>
          <w:szCs w:val="24"/>
          <w:shd w:val="clear" w:color="auto" w:fill="FFFFFF"/>
        </w:rPr>
        <w:t xml:space="preserve">La ciboulette est utilisée dans différents apprêts. Idéale </w:t>
      </w:r>
      <w:r>
        <w:rPr>
          <w:rFonts w:cs="Arial"/>
          <w:b/>
          <w:bCs/>
          <w:color w:val="0070C0"/>
          <w:spacing w:val="-8"/>
          <w:sz w:val="24"/>
          <w:szCs w:val="24"/>
          <w:shd w:val="clear" w:color="auto" w:fill="FFFFFF"/>
        </w:rPr>
        <w:t>dans les vinaigrettes, les salades et les crudités,</w:t>
      </w:r>
      <w:r>
        <w:rPr>
          <w:rFonts w:cs="Arial"/>
          <w:color w:val="0070C0"/>
          <w:spacing w:val="-8"/>
          <w:sz w:val="24"/>
          <w:szCs w:val="24"/>
          <w:shd w:val="clear" w:color="auto" w:fill="FFFFFF"/>
        </w:rPr>
        <w:t xml:space="preserve"> </w:t>
      </w:r>
      <w:r>
        <w:rPr>
          <w:rFonts w:cs="Arial"/>
          <w:color w:val="000000"/>
          <w:spacing w:val="-8"/>
          <w:sz w:val="24"/>
          <w:szCs w:val="24"/>
          <w:shd w:val="clear" w:color="auto" w:fill="FFFFFF"/>
        </w:rPr>
        <w:t xml:space="preserve">elle peut également accompagner diverses préparations comme </w:t>
      </w:r>
      <w:r>
        <w:rPr>
          <w:rFonts w:cs="Arial"/>
          <w:b/>
          <w:bCs/>
          <w:color w:val="0070C0"/>
          <w:spacing w:val="-8"/>
          <w:sz w:val="24"/>
          <w:szCs w:val="24"/>
          <w:shd w:val="clear" w:color="auto" w:fill="FFFFFF"/>
        </w:rPr>
        <w:t>les potages, les veloutés ou encore les sauces.</w:t>
      </w:r>
    </w:p>
    <w:p w14:paraId="14122FB4" w14:textId="77777777" w:rsidR="00440CF8" w:rsidRDefault="00000000">
      <w:pPr>
        <w:spacing w:after="240"/>
        <w:rPr>
          <w:rFonts w:eastAsia="Times New Roman"/>
          <w:b/>
          <w:bCs/>
          <w:color w:val="FFFFFF"/>
          <w:sz w:val="24"/>
          <w:szCs w:val="24"/>
          <w:shd w:val="clear" w:color="auto" w:fill="008000"/>
          <w:lang w:val="fr-FR" w:eastAsia="fr-FR"/>
        </w:rPr>
      </w:pPr>
      <w:r>
        <w:rPr>
          <w:rFonts w:eastAsia="Times New Roman"/>
          <w:b/>
          <w:bCs/>
          <w:color w:val="FFFFFF"/>
          <w:sz w:val="24"/>
          <w:szCs w:val="24"/>
          <w:shd w:val="clear" w:color="auto" w:fill="008000"/>
          <w:lang w:val="fr-FR" w:eastAsia="fr-FR"/>
        </w:rPr>
        <w:t>Quel est le goût de la ciboulette ?</w:t>
      </w:r>
    </w:p>
    <w:p w14:paraId="18BCCEDB" w14:textId="77777777" w:rsidR="00440CF8" w:rsidRDefault="00000000">
      <w:pPr>
        <w:spacing w:after="240"/>
      </w:pPr>
      <w:r>
        <w:rPr>
          <w:rFonts w:cs="Arial"/>
          <w:color w:val="222222"/>
          <w:sz w:val="24"/>
          <w:szCs w:val="24"/>
          <w:shd w:val="clear" w:color="auto" w:fill="FFFFFF"/>
        </w:rPr>
        <w:t>Le goût de la ciboulette est un mélange subtil </w:t>
      </w:r>
      <w:r>
        <w:rPr>
          <w:rFonts w:cs="Arial"/>
          <w:b/>
          <w:bCs/>
          <w:color w:val="0070C0"/>
          <w:sz w:val="24"/>
          <w:szCs w:val="24"/>
          <w:shd w:val="clear" w:color="auto" w:fill="FFFFFF"/>
        </w:rPr>
        <w:t>d’oignon et d'échalote.</w:t>
      </w:r>
    </w:p>
    <w:p w14:paraId="1E585F75" w14:textId="77777777" w:rsidR="00440CF8" w:rsidRDefault="00440CF8">
      <w:pPr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val="fr-FR" w:eastAsia="fr-FR"/>
        </w:rPr>
      </w:pPr>
    </w:p>
    <w:p w14:paraId="3F52D250" w14:textId="77777777" w:rsidR="00440CF8" w:rsidRDefault="00000000">
      <w:pPr>
        <w:spacing w:after="240"/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val="fr-FR" w:eastAsia="fr-FR"/>
        </w:rPr>
        <w:lastRenderedPageBreak/>
        <w:t>Utilisation en cuisine</w:t>
      </w:r>
      <w:r>
        <w:rPr>
          <w:rFonts w:cs="Arial"/>
          <w:sz w:val="24"/>
          <w:szCs w:val="24"/>
        </w:rPr>
        <w:t xml:space="preserve"> </w:t>
      </w:r>
    </w:p>
    <w:p w14:paraId="675B137D" w14:textId="77777777" w:rsidR="00440CF8" w:rsidRDefault="00000000">
      <w:pPr>
        <w:spacing w:after="240"/>
      </w:pPr>
      <w:r>
        <w:rPr>
          <w:rFonts w:cs="Arial"/>
          <w:b/>
          <w:bCs/>
          <w:color w:val="0070C0"/>
          <w:spacing w:val="-8"/>
          <w:sz w:val="24"/>
          <w:szCs w:val="24"/>
          <w:shd w:val="clear" w:color="auto" w:fill="FFFFFF"/>
        </w:rPr>
        <w:t>La civette</w:t>
      </w:r>
      <w:r>
        <w:rPr>
          <w:rFonts w:cs="Arial"/>
          <w:color w:val="0070C0"/>
          <w:spacing w:val="-8"/>
          <w:sz w:val="24"/>
          <w:szCs w:val="24"/>
          <w:shd w:val="clear" w:color="auto" w:fill="FFFFFF"/>
        </w:rPr>
        <w:t xml:space="preserve"> </w:t>
      </w:r>
      <w:r>
        <w:rPr>
          <w:rFonts w:cs="Arial"/>
          <w:color w:val="000000"/>
          <w:spacing w:val="-8"/>
          <w:sz w:val="24"/>
          <w:szCs w:val="24"/>
          <w:shd w:val="clear" w:color="auto" w:fill="FFFFFF"/>
        </w:rPr>
        <w:t xml:space="preserve">rehausse la saveur </w:t>
      </w:r>
      <w:r>
        <w:rPr>
          <w:rFonts w:cs="Arial"/>
          <w:b/>
          <w:bCs/>
          <w:color w:val="0070C0"/>
          <w:spacing w:val="-8"/>
          <w:sz w:val="24"/>
          <w:szCs w:val="24"/>
          <w:shd w:val="clear" w:color="auto" w:fill="FFFFFF"/>
        </w:rPr>
        <w:t>des croquettes, des omelettes, des pizzas, des gratins et des volailles.</w:t>
      </w:r>
      <w:r>
        <w:rPr>
          <w:rFonts w:cs="Arial"/>
          <w:color w:val="0070C0"/>
          <w:spacing w:val="-8"/>
          <w:sz w:val="24"/>
          <w:szCs w:val="24"/>
          <w:shd w:val="clear" w:color="auto" w:fill="FFFFFF"/>
        </w:rPr>
        <w:t xml:space="preserve"> </w:t>
      </w:r>
      <w:r>
        <w:rPr>
          <w:rFonts w:cs="Arial"/>
          <w:color w:val="000000"/>
          <w:spacing w:val="-8"/>
          <w:sz w:val="24"/>
          <w:szCs w:val="24"/>
          <w:shd w:val="clear" w:color="auto" w:fill="FFFFFF"/>
        </w:rPr>
        <w:t xml:space="preserve">Elle peut aussi servir </w:t>
      </w:r>
      <w:r>
        <w:rPr>
          <w:rFonts w:cs="Arial"/>
          <w:b/>
          <w:bCs/>
          <w:color w:val="0070C0"/>
          <w:spacing w:val="-8"/>
          <w:sz w:val="24"/>
          <w:szCs w:val="24"/>
          <w:shd w:val="clear" w:color="auto" w:fill="FFFFFF"/>
        </w:rPr>
        <w:t>à aromatiser la mayonnaise.</w:t>
      </w:r>
      <w:r>
        <w:rPr>
          <w:rFonts w:cs="Arial"/>
          <w:color w:val="0070C0"/>
          <w:spacing w:val="-8"/>
          <w:sz w:val="24"/>
          <w:szCs w:val="24"/>
          <w:shd w:val="clear" w:color="auto" w:fill="FFFFFF"/>
        </w:rPr>
        <w:t xml:space="preserve"> Pour la macération, </w:t>
      </w:r>
      <w:r>
        <w:rPr>
          <w:rFonts w:cs="Arial"/>
          <w:color w:val="000000"/>
          <w:spacing w:val="-8"/>
          <w:sz w:val="24"/>
          <w:szCs w:val="24"/>
          <w:shd w:val="clear" w:color="auto" w:fill="FFFFFF"/>
        </w:rPr>
        <w:t xml:space="preserve">il suffit de </w:t>
      </w:r>
      <w:r>
        <w:rPr>
          <w:rFonts w:cs="Arial"/>
          <w:b/>
          <w:bCs/>
          <w:color w:val="0070C0"/>
          <w:spacing w:val="-8"/>
          <w:sz w:val="24"/>
          <w:szCs w:val="24"/>
          <w:shd w:val="clear" w:color="auto" w:fill="FFFFFF"/>
        </w:rPr>
        <w:t>remplir un bocal d’herbes fraîches et d’huile (de préférence au parfum neutre) et de laisser macérer 15 jours au minimum.</w:t>
      </w:r>
      <w:r>
        <w:rPr>
          <w:rFonts w:cs="Arial"/>
          <w:color w:val="0070C0"/>
          <w:spacing w:val="-8"/>
          <w:sz w:val="24"/>
          <w:szCs w:val="24"/>
          <w:shd w:val="clear" w:color="auto" w:fill="FFFFFF"/>
        </w:rPr>
        <w:t xml:space="preserve"> </w:t>
      </w:r>
      <w:r>
        <w:rPr>
          <w:rFonts w:cs="Arial"/>
          <w:color w:val="000000"/>
          <w:spacing w:val="-8"/>
          <w:sz w:val="24"/>
          <w:szCs w:val="24"/>
          <w:shd w:val="clear" w:color="auto" w:fill="FFFFFF"/>
        </w:rPr>
        <w:t xml:space="preserve">Pour garder </w:t>
      </w:r>
      <w:r>
        <w:rPr>
          <w:rFonts w:cs="Arial"/>
          <w:b/>
          <w:bCs/>
          <w:color w:val="0070C0"/>
          <w:spacing w:val="-8"/>
          <w:sz w:val="24"/>
          <w:szCs w:val="24"/>
          <w:shd w:val="clear" w:color="auto" w:fill="FFFFFF"/>
        </w:rPr>
        <w:t>les propriétés gustatives de la ciboulette</w:t>
      </w:r>
      <w:r>
        <w:rPr>
          <w:rFonts w:cs="Arial"/>
          <w:color w:val="000000"/>
          <w:spacing w:val="-8"/>
          <w:sz w:val="24"/>
          <w:szCs w:val="24"/>
          <w:shd w:val="clear" w:color="auto" w:fill="FFFFFF"/>
        </w:rPr>
        <w:t xml:space="preserve">, </w:t>
      </w:r>
      <w:r>
        <w:rPr>
          <w:rFonts w:cs="Arial"/>
          <w:b/>
          <w:bCs/>
          <w:color w:val="0070C0"/>
          <w:spacing w:val="-8"/>
          <w:sz w:val="24"/>
          <w:szCs w:val="24"/>
          <w:shd w:val="clear" w:color="auto" w:fill="FFFFFF"/>
        </w:rPr>
        <w:t>il est préférable de l’ajouter au dernier moment de la cuisson</w:t>
      </w:r>
      <w:r>
        <w:rPr>
          <w:rFonts w:cs="Arial"/>
          <w:color w:val="000000"/>
          <w:spacing w:val="-8"/>
          <w:sz w:val="24"/>
          <w:szCs w:val="24"/>
          <w:shd w:val="clear" w:color="auto" w:fill="FFFFFF"/>
        </w:rPr>
        <w:t xml:space="preserve">. </w:t>
      </w:r>
      <w:r>
        <w:rPr>
          <w:rFonts w:cs="Arial"/>
          <w:b/>
          <w:bCs/>
          <w:color w:val="FF0000"/>
          <w:spacing w:val="-8"/>
          <w:sz w:val="24"/>
          <w:szCs w:val="24"/>
          <w:shd w:val="clear" w:color="auto" w:fill="FFFFFF"/>
        </w:rPr>
        <w:t>Elle perd toute sa saveur et son arôme en cas de cuisson prolongée.</w:t>
      </w:r>
    </w:p>
    <w:p w14:paraId="2C0786BE" w14:textId="77777777" w:rsidR="00440CF8" w:rsidRDefault="00000000">
      <w:pPr>
        <w:spacing w:after="240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val="fr-FR" w:eastAsia="fr-FR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val="fr-FR" w:eastAsia="fr-FR"/>
        </w:rPr>
        <w:t>Trouver et conserver la ciboulette</w:t>
      </w:r>
    </w:p>
    <w:p w14:paraId="37C8E2D1" w14:textId="77777777" w:rsidR="00440CF8" w:rsidRDefault="00000000">
      <w:pPr>
        <w:rPr>
          <w:rFonts w:cs="Arial"/>
          <w:color w:val="000000"/>
          <w:spacing w:val="-8"/>
          <w:sz w:val="24"/>
          <w:szCs w:val="24"/>
          <w:shd w:val="clear" w:color="auto" w:fill="FFFFFF"/>
        </w:rPr>
      </w:pPr>
      <w:r>
        <w:rPr>
          <w:rFonts w:cs="Arial"/>
          <w:color w:val="000000"/>
          <w:spacing w:val="-8"/>
          <w:sz w:val="24"/>
          <w:szCs w:val="24"/>
          <w:shd w:val="clear" w:color="auto" w:fill="FFFFFF"/>
        </w:rPr>
        <w:t>La meilleure chose à faire est d’en planter dans son jardin ou dans des petits pots dans la cuisine. Vous ne prélèverez que ce dont vous aurez besoin !</w:t>
      </w:r>
    </w:p>
    <w:p w14:paraId="30B243D1" w14:textId="77777777" w:rsidR="00440CF8" w:rsidRDefault="00000000">
      <w:pPr>
        <w:shd w:val="clear" w:color="auto" w:fill="FFFFFF"/>
        <w:spacing w:after="0"/>
        <w:ind w:right="0"/>
        <w:textAlignment w:val="baseline"/>
      </w:pPr>
      <w:r>
        <w:rPr>
          <w:rFonts w:eastAsia="Times New Roman" w:cs="Arial"/>
          <w:color w:val="000000"/>
          <w:spacing w:val="-8"/>
          <w:sz w:val="24"/>
          <w:szCs w:val="24"/>
          <w:lang w:eastAsia="fr-BE"/>
        </w:rPr>
        <w:t xml:space="preserve">La ciboulette est présente sur </w:t>
      </w:r>
      <w:r>
        <w:rPr>
          <w:rFonts w:eastAsia="Times New Roman" w:cs="Arial"/>
          <w:b/>
          <w:bCs/>
          <w:color w:val="0070C0"/>
          <w:spacing w:val="-8"/>
          <w:sz w:val="24"/>
          <w:szCs w:val="24"/>
          <w:lang w:eastAsia="fr-BE"/>
        </w:rPr>
        <w:t>les étals pratiquement toute l’année</w:t>
      </w:r>
      <w:r>
        <w:rPr>
          <w:rFonts w:eastAsia="Times New Roman" w:cs="Arial"/>
          <w:color w:val="000000"/>
          <w:spacing w:val="-8"/>
          <w:sz w:val="24"/>
          <w:szCs w:val="24"/>
          <w:lang w:eastAsia="fr-BE"/>
        </w:rPr>
        <w:t xml:space="preserve">. On en trouve dans </w:t>
      </w:r>
      <w:r>
        <w:rPr>
          <w:rFonts w:eastAsia="Times New Roman" w:cs="Arial"/>
          <w:b/>
          <w:bCs/>
          <w:color w:val="0070C0"/>
          <w:spacing w:val="-8"/>
          <w:sz w:val="24"/>
          <w:szCs w:val="24"/>
          <w:lang w:eastAsia="fr-BE"/>
        </w:rPr>
        <w:t>les épiceries</w:t>
      </w:r>
      <w:r>
        <w:rPr>
          <w:rFonts w:eastAsia="Times New Roman" w:cs="Arial"/>
          <w:color w:val="000000"/>
          <w:spacing w:val="-8"/>
          <w:sz w:val="24"/>
          <w:szCs w:val="24"/>
          <w:lang w:eastAsia="fr-BE"/>
        </w:rPr>
        <w:t xml:space="preserve">. </w:t>
      </w:r>
    </w:p>
    <w:p w14:paraId="41E0853D" w14:textId="77777777" w:rsidR="00440CF8" w:rsidRDefault="00000000">
      <w:pPr>
        <w:shd w:val="clear" w:color="auto" w:fill="FFFFFF"/>
        <w:ind w:right="0"/>
        <w:textAlignment w:val="baseline"/>
      </w:pPr>
      <w:r>
        <w:rPr>
          <w:rFonts w:eastAsia="Times New Roman" w:cs="Arial"/>
          <w:color w:val="000000"/>
          <w:spacing w:val="-8"/>
          <w:sz w:val="24"/>
          <w:szCs w:val="24"/>
          <w:lang w:eastAsia="fr-BE"/>
        </w:rPr>
        <w:t xml:space="preserve">On peut conserver la ciboulette dans </w:t>
      </w:r>
      <w:r>
        <w:rPr>
          <w:rFonts w:eastAsia="Times New Roman" w:cs="Arial"/>
          <w:b/>
          <w:bCs/>
          <w:color w:val="0070C0"/>
          <w:spacing w:val="-8"/>
          <w:sz w:val="24"/>
          <w:szCs w:val="24"/>
          <w:lang w:eastAsia="fr-BE"/>
        </w:rPr>
        <w:t>un linge humide (à rincer quotidiennement) dans le réfrigérateur.</w:t>
      </w:r>
      <w:r>
        <w:rPr>
          <w:rFonts w:eastAsia="Times New Roman" w:cs="Arial"/>
          <w:color w:val="0070C0"/>
          <w:spacing w:val="-8"/>
          <w:sz w:val="24"/>
          <w:szCs w:val="24"/>
          <w:lang w:eastAsia="fr-BE"/>
        </w:rPr>
        <w:t xml:space="preserve"> </w:t>
      </w:r>
      <w:r>
        <w:rPr>
          <w:rFonts w:eastAsia="Times New Roman" w:cs="Arial"/>
          <w:b/>
          <w:bCs/>
          <w:color w:val="0070C0"/>
          <w:spacing w:val="-8"/>
          <w:sz w:val="24"/>
          <w:szCs w:val="24"/>
          <w:lang w:eastAsia="fr-BE"/>
        </w:rPr>
        <w:t>Pour la congélation</w:t>
      </w:r>
      <w:r>
        <w:rPr>
          <w:rFonts w:eastAsia="Times New Roman" w:cs="Arial"/>
          <w:color w:val="000000"/>
          <w:spacing w:val="-8"/>
          <w:sz w:val="24"/>
          <w:szCs w:val="24"/>
          <w:lang w:eastAsia="fr-BE"/>
        </w:rPr>
        <w:t xml:space="preserve">, il est possible de </w:t>
      </w:r>
      <w:r>
        <w:rPr>
          <w:rFonts w:eastAsia="Times New Roman" w:cs="Arial"/>
          <w:b/>
          <w:bCs/>
          <w:color w:val="0070C0"/>
          <w:spacing w:val="-8"/>
          <w:sz w:val="24"/>
          <w:szCs w:val="24"/>
          <w:lang w:eastAsia="fr-BE"/>
        </w:rPr>
        <w:t>ciseler finement la ciboulette et de la mettre dans le bac à glaçons.</w:t>
      </w:r>
    </w:p>
    <w:p w14:paraId="5D64469B" w14:textId="77777777" w:rsidR="00440CF8" w:rsidRDefault="00000000">
      <w:pPr>
        <w:shd w:val="clear" w:color="auto" w:fill="FFFFFF"/>
        <w:ind w:right="0"/>
        <w:textAlignment w:val="baseline"/>
      </w:pPr>
      <w:r>
        <w:rPr>
          <w:rFonts w:cs="Arial"/>
          <w:b/>
          <w:bCs/>
          <w:color w:val="0070C0"/>
          <w:spacing w:val="-8"/>
          <w:sz w:val="24"/>
          <w:szCs w:val="24"/>
          <w:shd w:val="clear" w:color="auto" w:fill="FFFFFF"/>
        </w:rPr>
        <w:t>Conserver dans de l’huile d’olive</w:t>
      </w:r>
      <w:r>
        <w:rPr>
          <w:rFonts w:cs="Arial"/>
          <w:color w:val="000000"/>
          <w:spacing w:val="-8"/>
          <w:sz w:val="24"/>
          <w:szCs w:val="24"/>
          <w:shd w:val="clear" w:color="auto" w:fill="FFFFFF"/>
        </w:rPr>
        <w:t xml:space="preserve">. Il faut </w:t>
      </w:r>
      <w:r>
        <w:rPr>
          <w:rFonts w:cs="Arial"/>
          <w:b/>
          <w:bCs/>
          <w:color w:val="0070C0"/>
          <w:spacing w:val="-8"/>
          <w:sz w:val="24"/>
          <w:szCs w:val="24"/>
          <w:shd w:val="clear" w:color="auto" w:fill="FFFFFF"/>
        </w:rPr>
        <w:t>les nettoyer et les sécher avant de les plonger dans un bocal d’huile.</w:t>
      </w:r>
      <w:r>
        <w:rPr>
          <w:rFonts w:cs="Arial"/>
          <w:color w:val="0070C0"/>
          <w:spacing w:val="-8"/>
          <w:sz w:val="24"/>
          <w:szCs w:val="24"/>
          <w:shd w:val="clear" w:color="auto" w:fill="FFFFFF"/>
        </w:rPr>
        <w:t xml:space="preserve"> </w:t>
      </w:r>
      <w:r>
        <w:rPr>
          <w:rFonts w:cs="Arial"/>
          <w:color w:val="000000"/>
          <w:spacing w:val="-8"/>
          <w:sz w:val="24"/>
          <w:szCs w:val="24"/>
          <w:shd w:val="clear" w:color="auto" w:fill="FFFFFF"/>
        </w:rPr>
        <w:t xml:space="preserve">Les herbes </w:t>
      </w:r>
      <w:r>
        <w:rPr>
          <w:rFonts w:cs="Arial"/>
          <w:b/>
          <w:bCs/>
          <w:color w:val="0070C0"/>
          <w:spacing w:val="-8"/>
          <w:sz w:val="24"/>
          <w:szCs w:val="24"/>
          <w:shd w:val="clear" w:color="auto" w:fill="FFFFFF"/>
        </w:rPr>
        <w:t>se gardent 4 mois,</w:t>
      </w:r>
      <w:r>
        <w:rPr>
          <w:rFonts w:cs="Arial"/>
          <w:color w:val="0070C0"/>
          <w:spacing w:val="-8"/>
          <w:sz w:val="24"/>
          <w:szCs w:val="24"/>
          <w:shd w:val="clear" w:color="auto" w:fill="FFFFFF"/>
        </w:rPr>
        <w:t xml:space="preserve"> </w:t>
      </w:r>
      <w:r>
        <w:rPr>
          <w:rFonts w:cs="Arial"/>
          <w:color w:val="000000"/>
          <w:spacing w:val="-8"/>
          <w:sz w:val="24"/>
          <w:szCs w:val="24"/>
          <w:shd w:val="clear" w:color="auto" w:fill="FFFFFF"/>
        </w:rPr>
        <w:t xml:space="preserve">et en bonus, </w:t>
      </w:r>
      <w:r>
        <w:rPr>
          <w:rFonts w:cs="Arial"/>
          <w:b/>
          <w:bCs/>
          <w:color w:val="0070C0"/>
          <w:spacing w:val="-8"/>
          <w:sz w:val="24"/>
          <w:szCs w:val="24"/>
          <w:shd w:val="clear" w:color="auto" w:fill="FFFFFF"/>
        </w:rPr>
        <w:t>cela donne une huile aromatisée !</w:t>
      </w:r>
      <w:r>
        <w:rPr>
          <w:rFonts w:cs="Arial"/>
          <w:color w:val="0070C0"/>
          <w:spacing w:val="-8"/>
          <w:sz w:val="24"/>
          <w:szCs w:val="24"/>
          <w:shd w:val="clear" w:color="auto" w:fill="FFFFFF"/>
        </w:rPr>
        <w:t xml:space="preserve"> </w:t>
      </w:r>
    </w:p>
    <w:p w14:paraId="6AF59327" w14:textId="3981AD86" w:rsidR="00440CF8" w:rsidRDefault="00000000">
      <w:pPr>
        <w:shd w:val="clear" w:color="auto" w:fill="FFFFFF"/>
        <w:ind w:right="0"/>
      </w:pPr>
      <w:r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Faire sécher la ciboulette.</w:t>
      </w:r>
      <w:r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>
        <w:rPr>
          <w:rFonts w:eastAsia="Times New Roman" w:cs="Arial"/>
          <w:color w:val="202124"/>
          <w:sz w:val="24"/>
          <w:szCs w:val="24"/>
          <w:shd w:val="clear" w:color="auto" w:fill="FFFFFF"/>
          <w:lang w:eastAsia="fr-BE"/>
        </w:rPr>
        <w:t>Lorsque la ciboulette est bien sèche</w:t>
      </w:r>
      <w:r>
        <w:rPr>
          <w:rFonts w:eastAsia="Times New Roman" w:cs="Arial"/>
          <w:b/>
          <w:bCs/>
          <w:color w:val="0070C0"/>
          <w:sz w:val="24"/>
          <w:szCs w:val="24"/>
          <w:shd w:val="clear" w:color="auto" w:fill="FFFFFF"/>
          <w:lang w:eastAsia="fr-BE"/>
        </w:rPr>
        <w:t>, regroupez les tiges en petits bouquets attachés avec une ficelle.</w:t>
      </w:r>
      <w:r>
        <w:rPr>
          <w:rFonts w:eastAsia="Times New Roman" w:cs="Arial"/>
          <w:color w:val="0070C0"/>
          <w:sz w:val="24"/>
          <w:szCs w:val="24"/>
          <w:shd w:val="clear" w:color="auto" w:fill="FFFFFF"/>
          <w:lang w:eastAsia="fr-BE"/>
        </w:rPr>
        <w:t xml:space="preserve"> </w:t>
      </w:r>
      <w:r>
        <w:rPr>
          <w:rFonts w:eastAsia="Times New Roman" w:cs="Arial"/>
          <w:color w:val="202124"/>
          <w:sz w:val="24"/>
          <w:szCs w:val="24"/>
          <w:shd w:val="clear" w:color="auto" w:fill="FFFFFF"/>
          <w:lang w:eastAsia="fr-BE"/>
        </w:rPr>
        <w:t xml:space="preserve">Pendez ces bouquets </w:t>
      </w:r>
      <w:r>
        <w:rPr>
          <w:rFonts w:eastAsia="Times New Roman" w:cs="Arial"/>
          <w:b/>
          <w:bCs/>
          <w:color w:val="0070C0"/>
          <w:sz w:val="24"/>
          <w:szCs w:val="24"/>
          <w:shd w:val="clear" w:color="auto" w:fill="FFFFFF"/>
          <w:lang w:eastAsia="fr-BE"/>
        </w:rPr>
        <w:t>tête vers le bas dans une pièce sombre et aérée</w:t>
      </w:r>
      <w:r>
        <w:rPr>
          <w:rFonts w:eastAsia="Times New Roman" w:cs="Arial"/>
          <w:color w:val="202124"/>
          <w:sz w:val="24"/>
          <w:szCs w:val="24"/>
          <w:shd w:val="clear" w:color="auto" w:fill="FFFFFF"/>
          <w:lang w:eastAsia="fr-BE"/>
        </w:rPr>
        <w:t xml:space="preserve">. </w:t>
      </w:r>
      <w:r>
        <w:rPr>
          <w:rFonts w:eastAsia="Times New Roman" w:cs="Arial"/>
          <w:b/>
          <w:bCs/>
          <w:color w:val="0070C0"/>
          <w:sz w:val="24"/>
          <w:szCs w:val="24"/>
          <w:shd w:val="clear" w:color="auto" w:fill="FFFFFF"/>
          <w:lang w:eastAsia="fr-BE"/>
        </w:rPr>
        <w:t>Comptez une bonne semaine pour que la ciboulette soit sèche.</w:t>
      </w:r>
    </w:p>
    <w:p w14:paraId="6A1B401E" w14:textId="77777777" w:rsidR="00440CF8" w:rsidRDefault="00000000">
      <w:pPr>
        <w:shd w:val="clear" w:color="auto" w:fill="FFFFFF"/>
        <w:spacing w:after="240"/>
        <w:ind w:right="0"/>
      </w:pPr>
      <w:r>
        <w:rPr>
          <w:rFonts w:cs="Arial"/>
          <w:color w:val="202124"/>
          <w:sz w:val="24"/>
          <w:szCs w:val="24"/>
          <w:shd w:val="clear" w:color="auto" w:fill="FFFFFF"/>
        </w:rPr>
        <w:t>Une autre méthode consiste à </w:t>
      </w:r>
      <w:r>
        <w:rPr>
          <w:rFonts w:cs="Arial"/>
          <w:b/>
          <w:bCs/>
          <w:color w:val="0070C0"/>
          <w:sz w:val="24"/>
          <w:szCs w:val="24"/>
          <w:shd w:val="clear" w:color="auto" w:fill="FFFFFF"/>
        </w:rPr>
        <w:t>utiliser un four à micro-ondes.</w:t>
      </w:r>
      <w:r>
        <w:rPr>
          <w:rFonts w:cs="Arial"/>
          <w:color w:val="0070C0"/>
          <w:sz w:val="24"/>
          <w:szCs w:val="24"/>
          <w:shd w:val="clear" w:color="auto" w:fill="FFFFFF"/>
        </w:rPr>
        <w:t xml:space="preserve"> </w:t>
      </w:r>
      <w:r>
        <w:rPr>
          <w:rFonts w:eastAsia="Times New Roman" w:cs="Arial"/>
          <w:b/>
          <w:bCs/>
          <w:color w:val="0070C0"/>
          <w:sz w:val="24"/>
          <w:szCs w:val="24"/>
          <w:shd w:val="clear" w:color="auto" w:fill="FFFFFF"/>
          <w:lang w:eastAsia="fr-BE"/>
        </w:rPr>
        <w:t xml:space="preserve">Sur un papier absorbant </w:t>
      </w:r>
      <w:r>
        <w:rPr>
          <w:rFonts w:eastAsia="Times New Roman" w:cs="Arial"/>
          <w:sz w:val="24"/>
          <w:szCs w:val="24"/>
          <w:shd w:val="clear" w:color="auto" w:fill="FFFFFF"/>
          <w:lang w:eastAsia="fr-BE"/>
        </w:rPr>
        <w:t>déposer des tiges de fines herbes</w:t>
      </w:r>
      <w:r>
        <w:rPr>
          <w:rFonts w:eastAsia="Times New Roman" w:cs="Arial"/>
          <w:b/>
          <w:bCs/>
          <w:sz w:val="24"/>
          <w:szCs w:val="24"/>
          <w:shd w:val="clear" w:color="auto" w:fill="FFFFFF"/>
          <w:lang w:eastAsia="fr-BE"/>
        </w:rPr>
        <w:t xml:space="preserve"> </w:t>
      </w:r>
      <w:r>
        <w:rPr>
          <w:rFonts w:eastAsia="Times New Roman" w:cs="Arial"/>
          <w:b/>
          <w:bCs/>
          <w:color w:val="0070C0"/>
          <w:sz w:val="24"/>
          <w:szCs w:val="24"/>
          <w:shd w:val="clear" w:color="auto" w:fill="FFFFFF"/>
          <w:lang w:eastAsia="fr-BE"/>
        </w:rPr>
        <w:t xml:space="preserve">puis les recouvrir d'un autre papier absorbant. Mettre le four </w:t>
      </w:r>
      <w:r>
        <w:rPr>
          <w:rFonts w:cs="Arial"/>
          <w:b/>
          <w:bCs/>
          <w:color w:val="0070C0"/>
          <w:sz w:val="24"/>
          <w:szCs w:val="24"/>
          <w:shd w:val="clear" w:color="auto" w:fill="FFFFFF"/>
        </w:rPr>
        <w:t xml:space="preserve">micro-onde </w:t>
      </w:r>
      <w:r>
        <w:rPr>
          <w:rFonts w:eastAsia="Times New Roman" w:cs="Arial"/>
          <w:b/>
          <w:bCs/>
          <w:color w:val="0070C0"/>
          <w:sz w:val="24"/>
          <w:szCs w:val="24"/>
          <w:shd w:val="clear" w:color="auto" w:fill="FFFFFF"/>
          <w:lang w:eastAsia="fr-BE"/>
        </w:rPr>
        <w:t>au maximum pendant une minute, retourner le tout et remettre au maximum une minute. Vérifier si c'est bien sec, sinon renouveler une fois l'opération quelques secondes.</w:t>
      </w:r>
      <w:r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br/>
      </w:r>
      <w:r>
        <w:rPr>
          <w:rFonts w:ascii="Helvetica" w:eastAsia="Times New Roman" w:hAnsi="Helvetica" w:cs="Helvetica"/>
          <w:color w:val="000000"/>
          <w:sz w:val="21"/>
          <w:szCs w:val="21"/>
          <w:lang w:eastAsia="fr-BE"/>
        </w:rPr>
        <w:br/>
      </w:r>
      <w:r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La fleur de ciboulette</w:t>
      </w:r>
      <w:r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>
        <w:rPr>
          <w:rFonts w:eastAsia="Times New Roman" w:cs="Arial"/>
          <w:color w:val="555555"/>
          <w:sz w:val="24"/>
          <w:szCs w:val="24"/>
          <w:lang w:eastAsia="fr-BE"/>
        </w:rPr>
        <w:t xml:space="preserve">peuvent-être </w:t>
      </w:r>
      <w:r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séchées ou congelées !</w:t>
      </w:r>
      <w:r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>
        <w:rPr>
          <w:rFonts w:eastAsia="Times New Roman" w:cs="Arial"/>
          <w:color w:val="555555"/>
          <w:sz w:val="24"/>
          <w:szCs w:val="24"/>
          <w:lang w:eastAsia="fr-BE"/>
        </w:rPr>
        <w:t xml:space="preserve">Vous pourrez ainsi </w:t>
      </w:r>
      <w:r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saupoudrer vos plats</w:t>
      </w:r>
      <w:r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>
        <w:rPr>
          <w:rFonts w:eastAsia="Times New Roman" w:cs="Arial"/>
          <w:color w:val="555555"/>
          <w:sz w:val="24"/>
          <w:szCs w:val="24"/>
          <w:lang w:eastAsia="fr-BE"/>
        </w:rPr>
        <w:t>de fleurs de ciboulette tout au long de l’année.</w:t>
      </w:r>
    </w:p>
    <w:p w14:paraId="3277AFF7" w14:textId="77777777" w:rsidR="00440CF8" w:rsidRDefault="00000000">
      <w:pPr>
        <w:spacing w:after="240"/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val="fr-FR" w:eastAsia="fr-FR"/>
        </w:rPr>
        <w:t>Comment utiliser la fleur de ciboulette ?</w:t>
      </w:r>
      <w:hyperlink r:id="rId9" w:anchor="imgrc=Z_kD4KMPGFjeTM" w:history="1"/>
    </w:p>
    <w:p w14:paraId="34A6743E" w14:textId="77777777" w:rsidR="00440CF8" w:rsidRDefault="00000000">
      <w:pPr>
        <w:shd w:val="clear" w:color="auto" w:fill="FFFFFF"/>
        <w:ind w:right="240"/>
        <w:textAlignment w:val="top"/>
      </w:pPr>
      <w:r>
        <w:rPr>
          <w:rFonts w:eastAsia="Times New Roman" w:cs="Arial"/>
          <w:color w:val="202124"/>
          <w:sz w:val="24"/>
          <w:szCs w:val="24"/>
          <w:lang w:val="fr-FR" w:eastAsia="fr-BE"/>
        </w:rPr>
        <w:t>Les </w:t>
      </w:r>
      <w:r>
        <w:rPr>
          <w:rFonts w:eastAsia="Times New Roman" w:cs="Arial"/>
          <w:b/>
          <w:bCs/>
          <w:color w:val="0070C0"/>
          <w:sz w:val="24"/>
          <w:szCs w:val="24"/>
          <w:lang w:val="fr-FR" w:eastAsia="fr-BE"/>
        </w:rPr>
        <w:t>fleurs de ciboulette</w:t>
      </w:r>
      <w:r>
        <w:rPr>
          <w:rFonts w:eastAsia="Times New Roman" w:cs="Arial"/>
          <w:color w:val="0070C0"/>
          <w:sz w:val="24"/>
          <w:szCs w:val="24"/>
          <w:lang w:val="fr-FR" w:eastAsia="fr-BE"/>
        </w:rPr>
        <w:t> </w:t>
      </w:r>
      <w:r>
        <w:rPr>
          <w:rFonts w:eastAsia="Times New Roman" w:cs="Arial"/>
          <w:color w:val="202124"/>
          <w:sz w:val="24"/>
          <w:szCs w:val="24"/>
          <w:lang w:val="fr-FR" w:eastAsia="fr-BE"/>
        </w:rPr>
        <w:t xml:space="preserve">peuvent être dégustées </w:t>
      </w:r>
      <w:r>
        <w:rPr>
          <w:rFonts w:eastAsia="Times New Roman" w:cs="Arial"/>
          <w:b/>
          <w:bCs/>
          <w:color w:val="0070C0"/>
          <w:sz w:val="24"/>
          <w:szCs w:val="24"/>
          <w:lang w:val="fr-FR" w:eastAsia="fr-BE"/>
        </w:rPr>
        <w:t>en salade, ou s'utiliser comme une fleur de sel,</w:t>
      </w:r>
      <w:r>
        <w:rPr>
          <w:rFonts w:eastAsia="Times New Roman" w:cs="Arial"/>
          <w:color w:val="0070C0"/>
          <w:sz w:val="24"/>
          <w:szCs w:val="24"/>
          <w:lang w:val="fr-FR" w:eastAsia="fr-BE"/>
        </w:rPr>
        <w:t xml:space="preserve"> </w:t>
      </w:r>
      <w:r>
        <w:rPr>
          <w:rFonts w:eastAsia="Times New Roman" w:cs="Arial"/>
          <w:color w:val="202124"/>
          <w:sz w:val="24"/>
          <w:szCs w:val="24"/>
          <w:lang w:val="fr-FR" w:eastAsia="fr-BE"/>
        </w:rPr>
        <w:t xml:space="preserve">parsemée au dernier moment. Elles peuvent aussi être </w:t>
      </w:r>
      <w:r>
        <w:rPr>
          <w:rFonts w:eastAsia="Times New Roman" w:cs="Arial"/>
          <w:b/>
          <w:bCs/>
          <w:color w:val="0070C0"/>
          <w:sz w:val="24"/>
          <w:szCs w:val="24"/>
          <w:lang w:val="fr-FR" w:eastAsia="fr-BE"/>
        </w:rPr>
        <w:t>conservées au vinaigre, comme les cornichons,</w:t>
      </w:r>
      <w:r>
        <w:rPr>
          <w:rFonts w:eastAsia="Times New Roman" w:cs="Arial"/>
          <w:color w:val="0070C0"/>
          <w:sz w:val="24"/>
          <w:szCs w:val="24"/>
          <w:lang w:val="fr-FR" w:eastAsia="fr-BE"/>
        </w:rPr>
        <w:t xml:space="preserve"> </w:t>
      </w:r>
      <w:r>
        <w:rPr>
          <w:rFonts w:eastAsia="Times New Roman" w:cs="Arial"/>
          <w:b/>
          <w:bCs/>
          <w:color w:val="FF0000"/>
          <w:sz w:val="24"/>
          <w:szCs w:val="24"/>
          <w:lang w:val="fr-FR" w:eastAsia="fr-BE"/>
        </w:rPr>
        <w:t>mais elles perdent alors leur couleur.</w:t>
      </w:r>
      <w:r>
        <w:rPr>
          <w:rFonts w:eastAsia="Times New Roman" w:cs="Arial"/>
          <w:color w:val="FF0000"/>
          <w:sz w:val="24"/>
          <w:szCs w:val="24"/>
          <w:lang w:val="fr-FR" w:eastAsia="fr-BE"/>
        </w:rPr>
        <w:t xml:space="preserve"> </w:t>
      </w:r>
    </w:p>
    <w:p w14:paraId="70C63C5F" w14:textId="77777777" w:rsidR="00440CF8" w:rsidRDefault="00440CF8">
      <w:pPr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val="fr-FR" w:eastAsia="fr-FR"/>
        </w:rPr>
      </w:pPr>
    </w:p>
    <w:p w14:paraId="0006FE27" w14:textId="77777777" w:rsidR="00440CF8" w:rsidRDefault="00000000" w:rsidP="00D77B05">
      <w:pPr>
        <w:pStyle w:val="Titre1"/>
      </w:pPr>
      <w:r>
        <w:lastRenderedPageBreak/>
        <w:t>Recette : Sel aux fleurs de ciboulette</w:t>
      </w:r>
    </w:p>
    <w:p w14:paraId="2750D88A" w14:textId="77777777" w:rsidR="00440CF8" w:rsidRPr="00D77B05" w:rsidRDefault="00000000">
      <w:pPr>
        <w:pStyle w:val="NormalWeb"/>
        <w:shd w:val="clear" w:color="auto" w:fill="FFFFFF"/>
        <w:spacing w:before="0" w:after="120" w:line="312" w:lineRule="atLeast"/>
        <w:ind w:left="120"/>
        <w:rPr>
          <w:rFonts w:ascii="Arial" w:hAnsi="Arial" w:cs="Arial"/>
        </w:rPr>
      </w:pPr>
      <w:r w:rsidRPr="00D77B05">
        <w:rPr>
          <w:rStyle w:val="lev"/>
          <w:rFonts w:ascii="Arial" w:hAnsi="Arial" w:cs="Arial"/>
          <w:i/>
          <w:iCs/>
          <w:color w:val="222222"/>
        </w:rPr>
        <w:t>Ingrédients</w:t>
      </w:r>
    </w:p>
    <w:p w14:paraId="638FECB7" w14:textId="77777777" w:rsidR="00440CF8" w:rsidRPr="00D77B05" w:rsidRDefault="00000000">
      <w:pPr>
        <w:pStyle w:val="NormalWeb"/>
        <w:numPr>
          <w:ilvl w:val="0"/>
          <w:numId w:val="1"/>
        </w:numPr>
        <w:shd w:val="clear" w:color="auto" w:fill="FFFFFF"/>
        <w:spacing w:before="0" w:after="0" w:line="312" w:lineRule="atLeast"/>
        <w:rPr>
          <w:rFonts w:ascii="Arial" w:hAnsi="Arial" w:cs="Arial"/>
          <w:color w:val="222222"/>
        </w:rPr>
      </w:pPr>
      <w:r w:rsidRPr="00D77B05">
        <w:rPr>
          <w:rFonts w:ascii="Arial" w:hAnsi="Arial" w:cs="Arial"/>
          <w:color w:val="222222"/>
        </w:rPr>
        <w:t>60g de gros sel naturel sans additifs ni traitement</w:t>
      </w:r>
    </w:p>
    <w:p w14:paraId="23791401" w14:textId="77777777" w:rsidR="00440CF8" w:rsidRPr="00D77B05" w:rsidRDefault="00000000">
      <w:pPr>
        <w:pStyle w:val="NormalWeb"/>
        <w:numPr>
          <w:ilvl w:val="0"/>
          <w:numId w:val="1"/>
        </w:numPr>
        <w:shd w:val="clear" w:color="auto" w:fill="FFFFFF"/>
        <w:spacing w:before="0" w:after="120" w:line="312" w:lineRule="atLeast"/>
        <w:rPr>
          <w:rFonts w:ascii="Arial" w:hAnsi="Arial" w:cs="Arial"/>
          <w:color w:val="222222"/>
        </w:rPr>
      </w:pPr>
      <w:r w:rsidRPr="00D77B05">
        <w:rPr>
          <w:rFonts w:ascii="Arial" w:hAnsi="Arial" w:cs="Arial"/>
          <w:color w:val="222222"/>
        </w:rPr>
        <w:t>1 poignée de fleurs de ciboulette préalablement séchées</w:t>
      </w:r>
    </w:p>
    <w:p w14:paraId="770136F0" w14:textId="77777777" w:rsidR="00440CF8" w:rsidRPr="00D77B05" w:rsidRDefault="00000000">
      <w:pPr>
        <w:pStyle w:val="NormalWeb"/>
        <w:shd w:val="clear" w:color="auto" w:fill="FFFFFF"/>
        <w:spacing w:before="0" w:after="120" w:line="312" w:lineRule="atLeast"/>
        <w:ind w:left="120"/>
        <w:rPr>
          <w:rFonts w:ascii="Arial" w:hAnsi="Arial" w:cs="Arial"/>
        </w:rPr>
      </w:pPr>
      <w:r w:rsidRPr="00D77B05">
        <w:rPr>
          <w:rStyle w:val="lev"/>
          <w:rFonts w:ascii="Arial" w:hAnsi="Arial" w:cs="Arial"/>
          <w:i/>
          <w:iCs/>
          <w:color w:val="222222"/>
        </w:rPr>
        <w:t xml:space="preserve">Matériel </w:t>
      </w:r>
    </w:p>
    <w:p w14:paraId="04A58775" w14:textId="77777777" w:rsidR="00440CF8" w:rsidRPr="00D77B05" w:rsidRDefault="00000000">
      <w:pPr>
        <w:pStyle w:val="NormalWeb"/>
        <w:numPr>
          <w:ilvl w:val="0"/>
          <w:numId w:val="2"/>
        </w:numPr>
        <w:shd w:val="clear" w:color="auto" w:fill="FFFFFF"/>
        <w:spacing w:before="0" w:after="0" w:line="312" w:lineRule="atLeast"/>
        <w:rPr>
          <w:rFonts w:ascii="Arial" w:hAnsi="Arial" w:cs="Arial"/>
          <w:color w:val="222222"/>
        </w:rPr>
      </w:pPr>
      <w:r w:rsidRPr="00D77B05">
        <w:rPr>
          <w:rFonts w:ascii="Arial" w:hAnsi="Arial" w:cs="Arial"/>
          <w:color w:val="222222"/>
        </w:rPr>
        <w:t>1 mixeur</w:t>
      </w:r>
    </w:p>
    <w:p w14:paraId="5D4A4721" w14:textId="77777777" w:rsidR="00440CF8" w:rsidRPr="00D77B05" w:rsidRDefault="00000000">
      <w:pPr>
        <w:pStyle w:val="NormalWeb"/>
        <w:numPr>
          <w:ilvl w:val="0"/>
          <w:numId w:val="2"/>
        </w:numPr>
        <w:shd w:val="clear" w:color="auto" w:fill="FFFFFF"/>
        <w:spacing w:before="0" w:after="120" w:line="312" w:lineRule="atLeast"/>
        <w:rPr>
          <w:rFonts w:ascii="Arial" w:hAnsi="Arial" w:cs="Arial"/>
          <w:color w:val="222222"/>
        </w:rPr>
      </w:pPr>
      <w:r w:rsidRPr="00D77B05">
        <w:rPr>
          <w:rFonts w:ascii="Arial" w:hAnsi="Arial" w:cs="Arial"/>
          <w:color w:val="222222"/>
        </w:rPr>
        <w:t>1 moulin à sel</w:t>
      </w:r>
    </w:p>
    <w:p w14:paraId="05979C9A" w14:textId="77777777" w:rsidR="00440CF8" w:rsidRPr="00D77B05" w:rsidRDefault="00000000">
      <w:pPr>
        <w:pStyle w:val="NormalWeb"/>
        <w:shd w:val="clear" w:color="auto" w:fill="FFFFFF"/>
        <w:spacing w:before="0" w:after="120" w:line="312" w:lineRule="atLeast"/>
        <w:ind w:left="120"/>
        <w:rPr>
          <w:rFonts w:ascii="Arial" w:hAnsi="Arial" w:cs="Arial"/>
        </w:rPr>
      </w:pPr>
      <w:r w:rsidRPr="00D77B05">
        <w:rPr>
          <w:rStyle w:val="lev"/>
          <w:rFonts w:ascii="Arial" w:hAnsi="Arial" w:cs="Arial"/>
          <w:i/>
          <w:iCs/>
          <w:color w:val="222222"/>
          <w:shd w:val="clear" w:color="auto" w:fill="FFFFFF"/>
        </w:rPr>
        <w:t>Préparation</w:t>
      </w:r>
    </w:p>
    <w:p w14:paraId="245F6ABB" w14:textId="77777777" w:rsidR="00440CF8" w:rsidRPr="00D77B05" w:rsidRDefault="00000000">
      <w:pPr>
        <w:pStyle w:val="NormalWeb"/>
        <w:numPr>
          <w:ilvl w:val="0"/>
          <w:numId w:val="1"/>
        </w:numPr>
        <w:shd w:val="clear" w:color="auto" w:fill="FFFFFF"/>
        <w:spacing w:before="0" w:after="0" w:line="312" w:lineRule="atLeast"/>
        <w:rPr>
          <w:rFonts w:ascii="Arial" w:hAnsi="Arial" w:cs="Arial"/>
          <w:color w:val="222222"/>
        </w:rPr>
      </w:pPr>
      <w:r w:rsidRPr="00D77B05">
        <w:rPr>
          <w:rFonts w:ascii="Arial" w:hAnsi="Arial" w:cs="Arial"/>
          <w:color w:val="222222"/>
        </w:rPr>
        <w:t>Quelques jours auparavant, équeuter les fleurs de ciboulette et les faire sécher à plat</w:t>
      </w:r>
    </w:p>
    <w:p w14:paraId="7B8E56E8" w14:textId="77777777" w:rsidR="00440CF8" w:rsidRPr="00D77B05" w:rsidRDefault="00000000">
      <w:pPr>
        <w:pStyle w:val="NormalWeb"/>
        <w:numPr>
          <w:ilvl w:val="0"/>
          <w:numId w:val="1"/>
        </w:numPr>
        <w:shd w:val="clear" w:color="auto" w:fill="FFFFFF"/>
        <w:spacing w:before="0" w:after="0" w:line="312" w:lineRule="atLeast"/>
        <w:rPr>
          <w:rFonts w:ascii="Arial" w:hAnsi="Arial" w:cs="Arial"/>
          <w:color w:val="222222"/>
        </w:rPr>
      </w:pPr>
      <w:r w:rsidRPr="00D77B05">
        <w:rPr>
          <w:rFonts w:ascii="Arial" w:hAnsi="Arial" w:cs="Arial"/>
          <w:color w:val="222222"/>
        </w:rPr>
        <w:t>Dans le bol du mixeur, mettre le sel et les fleurs de ciboulette séchées</w:t>
      </w:r>
    </w:p>
    <w:p w14:paraId="1EA8ED5B" w14:textId="77777777" w:rsidR="00440CF8" w:rsidRPr="00D77B05" w:rsidRDefault="00000000">
      <w:pPr>
        <w:pStyle w:val="NormalWeb"/>
        <w:numPr>
          <w:ilvl w:val="0"/>
          <w:numId w:val="1"/>
        </w:numPr>
        <w:shd w:val="clear" w:color="auto" w:fill="FFFFFF"/>
        <w:spacing w:before="0" w:after="0" w:line="312" w:lineRule="atLeast"/>
        <w:rPr>
          <w:rFonts w:ascii="Arial" w:hAnsi="Arial" w:cs="Arial"/>
        </w:rPr>
      </w:pPr>
      <w:r w:rsidRPr="00D77B05">
        <w:rPr>
          <w:rFonts w:ascii="Arial" w:hAnsi="Arial" w:cs="Arial"/>
          <w:color w:val="222222"/>
        </w:rPr>
        <w:t>Mixer </w:t>
      </w:r>
      <w:r w:rsidRPr="00D77B05">
        <w:rPr>
          <w:rFonts w:ascii="Arial" w:hAnsi="Arial" w:cs="Arial"/>
          <w:b/>
          <w:bCs/>
          <w:color w:val="0070C0"/>
        </w:rPr>
        <w:t xml:space="preserve">5 secondes/Vitesse 4 </w:t>
      </w:r>
    </w:p>
    <w:p w14:paraId="51A68543" w14:textId="77777777" w:rsidR="00440CF8" w:rsidRPr="00D77B05" w:rsidRDefault="00000000">
      <w:pPr>
        <w:pStyle w:val="NormalWeb"/>
        <w:numPr>
          <w:ilvl w:val="0"/>
          <w:numId w:val="1"/>
        </w:numPr>
        <w:shd w:val="clear" w:color="auto" w:fill="FFFFFF"/>
        <w:spacing w:before="0" w:after="0" w:line="312" w:lineRule="atLeast"/>
        <w:rPr>
          <w:rFonts w:ascii="Arial" w:hAnsi="Arial" w:cs="Arial"/>
          <w:color w:val="222222"/>
        </w:rPr>
      </w:pPr>
      <w:r w:rsidRPr="00D77B05">
        <w:rPr>
          <w:rFonts w:ascii="Arial" w:hAnsi="Arial" w:cs="Arial"/>
          <w:color w:val="222222"/>
        </w:rPr>
        <w:t>Conserver et utiliser dans un moulin à sel</w:t>
      </w:r>
    </w:p>
    <w:p w14:paraId="7C5346EF" w14:textId="77777777" w:rsidR="00440CF8" w:rsidRPr="00D77B05" w:rsidRDefault="00440CF8">
      <w:pPr>
        <w:pStyle w:val="NormalWeb"/>
        <w:shd w:val="clear" w:color="auto" w:fill="FFFFFF"/>
        <w:spacing w:before="0" w:after="0" w:line="312" w:lineRule="atLeast"/>
        <w:ind w:left="840"/>
        <w:rPr>
          <w:rFonts w:ascii="Arial" w:hAnsi="Arial" w:cs="Arial"/>
          <w:color w:val="222222"/>
        </w:rPr>
      </w:pPr>
    </w:p>
    <w:p w14:paraId="21D538BC" w14:textId="77777777" w:rsidR="00440CF8" w:rsidRPr="00D77B05" w:rsidRDefault="00000000">
      <w:pPr>
        <w:jc w:val="center"/>
        <w:rPr>
          <w:rFonts w:cs="Arial"/>
          <w:b/>
          <w:bCs/>
          <w:color w:val="0070C0"/>
          <w:sz w:val="24"/>
          <w:szCs w:val="24"/>
          <w:shd w:val="clear" w:color="auto" w:fill="FFFFFF"/>
        </w:rPr>
      </w:pPr>
      <w:r w:rsidRPr="00D77B05">
        <w:rPr>
          <w:rFonts w:cs="Arial"/>
          <w:b/>
          <w:bCs/>
          <w:color w:val="0070C0"/>
          <w:sz w:val="24"/>
          <w:szCs w:val="24"/>
          <w:shd w:val="clear" w:color="auto" w:fill="FFFFFF"/>
        </w:rPr>
        <w:t>Une manière facile, romantique et simple de cuisiner ou conserver les fleurs comestibles abondantes du jardin.</w:t>
      </w:r>
    </w:p>
    <w:p w14:paraId="0BEE4C28" w14:textId="77777777" w:rsidR="00440CF8" w:rsidRDefault="00440CF8">
      <w:pPr>
        <w:jc w:val="center"/>
        <w:rPr>
          <w:rFonts w:ascii="Verdana" w:hAnsi="Verdana"/>
          <w:b/>
          <w:bCs/>
          <w:color w:val="0070C0"/>
          <w:shd w:val="clear" w:color="auto" w:fill="FFFFFF"/>
        </w:rPr>
      </w:pPr>
    </w:p>
    <w:p w14:paraId="4FEC556D" w14:textId="77777777" w:rsidR="00440CF8" w:rsidRDefault="00000000">
      <w:r>
        <w:rPr>
          <w:noProof/>
        </w:rPr>
        <w:drawing>
          <wp:inline distT="0" distB="0" distL="0" distR="0" wp14:anchorId="6BACFBEB" wp14:editId="66495A5C">
            <wp:extent cx="1114425" cy="1076321"/>
            <wp:effectExtent l="0" t="0" r="9525" b="0"/>
            <wp:docPr id="3" name="Image 4" descr="C:\Users\Hoebers\OneDrive\Captures d'écran\Bonhomme jd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07632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Arial"/>
          <w:b/>
          <w:i/>
          <w:iCs/>
          <w:color w:val="666666"/>
          <w:sz w:val="24"/>
          <w:szCs w:val="24"/>
          <w:lang w:eastAsia="fr-BE"/>
        </w:rPr>
        <w:t xml:space="preserve"> Cuisinez, savourez…</w:t>
      </w:r>
    </w:p>
    <w:p w14:paraId="38960799" w14:textId="77777777" w:rsidR="00440CF8" w:rsidRDefault="00000000">
      <w:r>
        <w:rPr>
          <w:rFonts w:cs="Arial"/>
          <w:sz w:val="24"/>
          <w:szCs w:val="24"/>
        </w:rPr>
        <w:t xml:space="preserve"> </w:t>
      </w:r>
      <w:r>
        <w:rPr>
          <w:rFonts w:cs="Arial"/>
          <w:b/>
          <w:bCs/>
          <w:sz w:val="24"/>
          <w:szCs w:val="24"/>
        </w:rPr>
        <w:t>Fiche :</w:t>
      </w:r>
      <w:r>
        <w:rPr>
          <w:rFonts w:cs="Arial"/>
          <w:sz w:val="24"/>
          <w:szCs w:val="24"/>
        </w:rPr>
        <w:t xml:space="preserve"> 2022 JDN jardins du nord </w:t>
      </w:r>
    </w:p>
    <w:p w14:paraId="2CE555B7" w14:textId="203B9832" w:rsidR="00440CF8" w:rsidRDefault="00000000">
      <w:r>
        <w:rPr>
          <w:rFonts w:cs="Arial"/>
          <w:b/>
          <w:sz w:val="24"/>
          <w:szCs w:val="24"/>
        </w:rPr>
        <w:t>Texte</w:t>
      </w:r>
      <w:r w:rsidR="00D77B05">
        <w:rPr>
          <w:rFonts w:cs="Arial"/>
          <w:b/>
          <w:sz w:val="24"/>
          <w:szCs w:val="24"/>
        </w:rPr>
        <w:t xml:space="preserve"> &amp; Photo</w:t>
      </w:r>
      <w:r>
        <w:rPr>
          <w:rFonts w:cs="Arial"/>
          <w:b/>
          <w:sz w:val="24"/>
          <w:szCs w:val="24"/>
        </w:rPr>
        <w:t> :</w:t>
      </w:r>
      <w:r>
        <w:rPr>
          <w:rFonts w:cs="Arial"/>
          <w:sz w:val="24"/>
          <w:szCs w:val="24"/>
        </w:rPr>
        <w:t xml:space="preserve"> issu de différents sites du net</w:t>
      </w:r>
    </w:p>
    <w:sectPr w:rsidR="00440CF8">
      <w:footerReference w:type="default" r:id="rId11"/>
      <w:pgSz w:w="16838" w:h="11906" w:orient="landscape"/>
      <w:pgMar w:top="1417" w:right="1417" w:bottom="1417" w:left="1417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66B7C" w14:textId="77777777" w:rsidR="009B4040" w:rsidRDefault="009B4040">
      <w:pPr>
        <w:spacing w:after="0"/>
      </w:pPr>
      <w:r>
        <w:separator/>
      </w:r>
    </w:p>
  </w:endnote>
  <w:endnote w:type="continuationSeparator" w:id="0">
    <w:p w14:paraId="09E41687" w14:textId="77777777" w:rsidR="009B4040" w:rsidRDefault="009B404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EAF49" w14:textId="77777777" w:rsidR="00130AE4" w:rsidRDefault="00000000">
    <w:pPr>
      <w:pStyle w:val="Pieddepage"/>
      <w:jc w:val="right"/>
    </w:pPr>
    <w:r>
      <w:rPr>
        <w:lang w:val="fr-FR"/>
      </w:rPr>
      <w:t xml:space="preserve">Page </w:t>
    </w:r>
    <w:r>
      <w:rPr>
        <w:b/>
        <w:bCs/>
        <w:lang w:val="fr-FR"/>
      </w:rPr>
      <w:fldChar w:fldCharType="begin"/>
    </w:r>
    <w:r>
      <w:rPr>
        <w:b/>
        <w:bCs/>
        <w:lang w:val="fr-FR"/>
      </w:rPr>
      <w:instrText xml:space="preserve"> PAGE </w:instrText>
    </w:r>
    <w:r>
      <w:rPr>
        <w:b/>
        <w:bCs/>
        <w:lang w:val="fr-FR"/>
      </w:rPr>
      <w:fldChar w:fldCharType="separate"/>
    </w:r>
    <w:r>
      <w:rPr>
        <w:b/>
        <w:bCs/>
        <w:lang w:val="fr-FR"/>
      </w:rPr>
      <w:t>2</w:t>
    </w:r>
    <w:r>
      <w:rPr>
        <w:b/>
        <w:bCs/>
        <w:lang w:val="fr-FR"/>
      </w:rPr>
      <w:fldChar w:fldCharType="end"/>
    </w:r>
    <w:r>
      <w:rPr>
        <w:lang w:val="fr-FR"/>
      </w:rPr>
      <w:t xml:space="preserve"> sur </w:t>
    </w:r>
    <w:r>
      <w:rPr>
        <w:b/>
        <w:bCs/>
        <w:lang w:val="fr-FR"/>
      </w:rPr>
      <w:fldChar w:fldCharType="begin"/>
    </w:r>
    <w:r>
      <w:rPr>
        <w:b/>
        <w:bCs/>
        <w:lang w:val="fr-FR"/>
      </w:rPr>
      <w:instrText xml:space="preserve"> NUMPAGES </w:instrText>
    </w:r>
    <w:r>
      <w:rPr>
        <w:b/>
        <w:bCs/>
        <w:lang w:val="fr-FR"/>
      </w:rPr>
      <w:fldChar w:fldCharType="separate"/>
    </w:r>
    <w:r>
      <w:rPr>
        <w:b/>
        <w:bCs/>
        <w:lang w:val="fr-FR"/>
      </w:rPr>
      <w:t>2</w:t>
    </w:r>
    <w:r>
      <w:rPr>
        <w:b/>
        <w:bCs/>
        <w:lang w:val="fr-FR"/>
      </w:rPr>
      <w:fldChar w:fldCharType="end"/>
    </w:r>
  </w:p>
  <w:p w14:paraId="76976047" w14:textId="77777777" w:rsidR="00130AE4" w:rsidRDefault="00000000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5983C" w14:textId="77777777" w:rsidR="009B4040" w:rsidRDefault="009B4040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6BD228FA" w14:textId="77777777" w:rsidR="009B4040" w:rsidRDefault="009B404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521A3"/>
    <w:multiLevelType w:val="multilevel"/>
    <w:tmpl w:val="4AC26774"/>
    <w:lvl w:ilvl="0">
      <w:numFmt w:val="bullet"/>
      <w:lvlText w:val=""/>
      <w:lvlJc w:val="left"/>
      <w:pPr>
        <w:ind w:left="84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5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00" w:hanging="360"/>
      </w:pPr>
      <w:rPr>
        <w:rFonts w:ascii="Wingdings" w:hAnsi="Wingdings"/>
      </w:rPr>
    </w:lvl>
  </w:abstractNum>
  <w:abstractNum w:abstractNumId="1" w15:restartNumberingAfterBreak="0">
    <w:nsid w:val="5F283F43"/>
    <w:multiLevelType w:val="multilevel"/>
    <w:tmpl w:val="44108572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886910881">
    <w:abstractNumId w:val="0"/>
  </w:num>
  <w:num w:numId="2" w16cid:durableId="17797148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CF8"/>
    <w:rsid w:val="00415322"/>
    <w:rsid w:val="00440CF8"/>
    <w:rsid w:val="0051630B"/>
    <w:rsid w:val="009B4040"/>
    <w:rsid w:val="00D77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EC417"/>
  <w15:docId w15:val="{AC382DA7-AB78-4F68-886D-6AA85E49A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Times New Roman"/>
        <w:lang w:val="fr-BE" w:eastAsia="fr-BE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120"/>
      <w:ind w:right="-34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D77B05"/>
    <w:pPr>
      <w:keepNext/>
      <w:outlineLvl w:val="0"/>
    </w:pPr>
    <w:rPr>
      <w:rFonts w:eastAsia="Times New Roman" w:cs="Arial"/>
      <w:b/>
      <w:bCs/>
      <w:color w:val="FFFFFF"/>
      <w:sz w:val="24"/>
      <w:szCs w:val="24"/>
      <w:shd w:val="clear" w:color="auto" w:fill="008000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color w:val="0000FF"/>
      <w:u w:val="single"/>
    </w:rPr>
  </w:style>
  <w:style w:type="paragraph" w:styleId="NormalWeb">
    <w:name w:val="Normal (Web)"/>
    <w:basedOn w:val="Normal"/>
    <w:pPr>
      <w:spacing w:before="100" w:after="100"/>
      <w:ind w:right="0"/>
    </w:pPr>
    <w:rPr>
      <w:rFonts w:ascii="Times New Roman" w:eastAsia="Times New Roman" w:hAnsi="Times New Roman"/>
      <w:sz w:val="24"/>
      <w:szCs w:val="24"/>
      <w:lang w:eastAsia="fr-BE"/>
    </w:rPr>
  </w:style>
  <w:style w:type="character" w:styleId="lev">
    <w:name w:val="Strong"/>
    <w:rPr>
      <w:b/>
      <w:bCs/>
    </w:rPr>
  </w:style>
  <w:style w:type="character" w:customStyle="1" w:styleId="spip-puce">
    <w:name w:val="spip-puce"/>
    <w:basedOn w:val="Policepardfaut"/>
  </w:style>
  <w:style w:type="paragraph" w:styleId="En-tte">
    <w:name w:val="header"/>
    <w:basedOn w:val="Normal"/>
    <w:pPr>
      <w:tabs>
        <w:tab w:val="center" w:pos="4536"/>
        <w:tab w:val="right" w:pos="9072"/>
      </w:tabs>
      <w:spacing w:after="0"/>
    </w:pPr>
  </w:style>
  <w:style w:type="character" w:customStyle="1" w:styleId="En-tteCar">
    <w:name w:val="En-tête Car"/>
    <w:basedOn w:val="Policepardfaut"/>
  </w:style>
  <w:style w:type="paragraph" w:styleId="Pieddepage">
    <w:name w:val="footer"/>
    <w:basedOn w:val="Normal"/>
    <w:pPr>
      <w:tabs>
        <w:tab w:val="center" w:pos="4536"/>
        <w:tab w:val="right" w:pos="9072"/>
      </w:tabs>
      <w:spacing w:after="0"/>
    </w:pPr>
  </w:style>
  <w:style w:type="character" w:customStyle="1" w:styleId="PieddepageCar">
    <w:name w:val="Pied de page Car"/>
    <w:basedOn w:val="Policepardfaut"/>
  </w:style>
  <w:style w:type="character" w:customStyle="1" w:styleId="Titre1Car">
    <w:name w:val="Titre 1 Car"/>
    <w:basedOn w:val="Policepardfaut"/>
    <w:link w:val="Titre1"/>
    <w:uiPriority w:val="9"/>
    <w:rsid w:val="00D77B05"/>
    <w:rPr>
      <w:rFonts w:eastAsia="Times New Roman" w:cs="Arial"/>
      <w:b/>
      <w:bCs/>
      <w:color w:val="FFFFFF"/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search?sa=X&amp;biw=1920&amp;bih=937&amp;sxsrf=ALiCzsYhxbUJF81k3EelsPE7NvirzBx1Gw:1658846126180&amp;q=Comment+utiliser+la+fleur+de+ciboulette+?&amp;tbm=isch&amp;source=iu&amp;ictx=1&amp;vet=1&amp;fir=Z_kD4KMPGFjeTM%252CHlcZd6isblHA3M%252C_&amp;usg=AI4_-kSiV6yufwxfAegC9_HeLfgRfW0duQ&amp;ved=2ahUKEwiS0Nmw45b5AhUN7rsIHSCoAZEQ9QF6BAgbEA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La%20ciboulette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La ciboulette</Template>
  <TotalTime>4</TotalTime>
  <Pages>3</Pages>
  <Words>653</Words>
  <Characters>3595</Characters>
  <Application>Microsoft Office Word</Application>
  <DocSecurity>0</DocSecurity>
  <Lines>29</Lines>
  <Paragraphs>8</Paragraphs>
  <ScaleCrop>false</ScaleCrop>
  <Company/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Freddy</dc:creator>
  <dc:description/>
  <cp:lastModifiedBy>Christophe Hoebers</cp:lastModifiedBy>
  <cp:revision>2</cp:revision>
  <dcterms:created xsi:type="dcterms:W3CDTF">2022-08-31T14:54:00Z</dcterms:created>
  <dcterms:modified xsi:type="dcterms:W3CDTF">2022-08-31T14:54:00Z</dcterms:modified>
</cp:coreProperties>
</file>